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  <w:lang w:eastAsia="zh-CN"/>
        </w:rPr>
      </w:pPr>
    </w:p>
    <w:p>
      <w:pPr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eastAsia="zh-CN"/>
        </w:rPr>
        <w:t>学校总值班室调整申请表</w:t>
      </w:r>
    </w:p>
    <w:p>
      <w:pPr>
        <w:ind w:firstLine="0" w:firstLineChars="0"/>
        <w:jc w:val="center"/>
        <w:rPr>
          <w:rFonts w:hint="default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 xml:space="preserve"> 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9"/>
        <w:gridCol w:w="1307"/>
        <w:gridCol w:w="52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9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rPr>
                <w:rFonts w:hint="default" w:asciiTheme="minorEastAsia" w:hAnsiTheme="minorEastAsia" w:cstheme="minorEastAsia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vertAlign w:val="baseline"/>
                <w:lang w:eastAsia="zh-CN"/>
              </w:rPr>
              <w:t>申请人</w:t>
            </w: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vertAlign w:val="baseline"/>
                <w:lang w:eastAsia="zh-CN"/>
              </w:rPr>
              <w:t>：</w:t>
            </w:r>
          </w:p>
        </w:tc>
        <w:tc>
          <w:tcPr>
            <w:tcW w:w="130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vertAlign w:val="baseline"/>
                <w:lang w:eastAsia="zh-CN"/>
              </w:rPr>
              <w:t>调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vertAlign w:val="baseline"/>
                <w:lang w:eastAsia="zh-CN"/>
              </w:rPr>
              <w:t>班</w:t>
            </w: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vertAlign w:val="baseline"/>
                <w:lang w:eastAsia="zh-CN"/>
              </w:rPr>
              <w:t>☑</w:t>
            </w:r>
          </w:p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u w:val="none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u w:val="none"/>
                <w:vertAlign w:val="baseline"/>
                <w:lang w:eastAsia="zh-CN"/>
              </w:rPr>
              <w:t>原值班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u w:val="none"/>
                <w:vertAlign w:val="baseline"/>
                <w:lang w:eastAsia="zh-CN"/>
              </w:rPr>
              <w:t>时间：</w:t>
            </w: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  <w:t xml:space="preserve">20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u w:val="none"/>
                <w:vertAlign w:val="baseline"/>
                <w:lang w:eastAsia="zh-CN"/>
              </w:rPr>
              <w:t>年</w:t>
            </w: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u w:val="none"/>
                <w:vertAlign w:val="baseline"/>
                <w:lang w:eastAsia="zh-CN"/>
              </w:rPr>
              <w:t>月</w:t>
            </w: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  <w:t xml:space="preserve">   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u w:val="none"/>
                <w:vertAlign w:val="baseline"/>
                <w:lang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9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</w:tcPr>
          <w:p/>
        </w:tc>
        <w:tc>
          <w:tcPr>
            <w:tcW w:w="130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/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rPr>
                <w:rFonts w:hint="default" w:asciiTheme="minorEastAsia" w:hAnsiTheme="minorEastAsia" w:cstheme="minorEastAsia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u w:val="none"/>
                <w:vertAlign w:val="baseline"/>
                <w:lang w:eastAsia="zh-CN"/>
              </w:rPr>
              <w:t>调整后值班时间：</w:t>
            </w: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  <w:t>20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9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替</w:t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eastAsia="zh-CN"/>
              </w:rPr>
              <w:t>班□</w:t>
            </w:r>
          </w:p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u w:val="none"/>
                <w:vertAlign w:val="baseline"/>
                <w:lang w:eastAsia="zh-CN"/>
              </w:rPr>
              <w:t>替班时间：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  <w:t xml:space="preserve">   年</w:t>
            </w: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  <w:t>月</w:t>
            </w: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7" w:hRule="atLeast"/>
        </w:trPr>
        <w:tc>
          <w:tcPr>
            <w:tcW w:w="85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vertAlign w:val="baseline"/>
                <w:lang w:eastAsia="zh-CN"/>
              </w:rPr>
              <w:t>申请调整原因：</w:t>
            </w:r>
          </w:p>
          <w:p>
            <w:pPr>
              <w:rPr>
                <w:rFonts w:hint="default" w:asciiTheme="minorEastAsia" w:hAnsiTheme="minorEastAsia" w:eastAsiaTheme="minorEastAsia" w:cstheme="minorEastAsia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8" w:hRule="atLeast"/>
        </w:trPr>
        <w:tc>
          <w:tcPr>
            <w:tcW w:w="85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vertAlign w:val="baseline"/>
                <w:lang w:val="en-US" w:eastAsia="zh-CN"/>
              </w:rPr>
              <w:t xml:space="preserve">申请人签字：                      </w:t>
            </w: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vertAlign w:val="baseline"/>
                <w:lang w:val="en-US" w:eastAsia="zh-CN"/>
              </w:rPr>
              <w:t>调班（替班）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vertAlign w:val="baseline"/>
                <w:lang w:val="en-US" w:eastAsia="zh-CN"/>
              </w:rPr>
              <w:t>人签字：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vertAlign w:val="baseline"/>
                <w:lang w:val="en-US" w:eastAsia="zh-CN"/>
              </w:rPr>
              <w:t>日期：               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vertAlign w:val="baseline"/>
                <w:lang w:eastAsia="zh-CN"/>
              </w:rPr>
              <w:t>带班校领导审批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vertAlign w:val="baseline"/>
                <w:lang w:val="en-US" w:eastAsia="zh-CN"/>
              </w:rPr>
              <w:t>意见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vertAlign w:val="baseline"/>
                <w:lang w:eastAsia="zh-CN"/>
              </w:rPr>
              <w:t>：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vertAlign w:val="baseline"/>
                <w:lang w:eastAsia="zh-CN"/>
              </w:rPr>
            </w:pPr>
          </w:p>
        </w:tc>
      </w:tr>
    </w:tbl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备注：1.申请人请勾选调整类别是调班或替班。2.此表一式两份，经带班校领导审批同意后，一份送总值班室备案，一份送党政办备案。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